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553D1" w14:textId="4947ED11" w:rsidR="001801C4" w:rsidRDefault="001801C4" w:rsidP="001801C4">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February </w:t>
      </w:r>
      <w:r w:rsidR="00C15C10">
        <w:rPr>
          <w:rFonts w:ascii="Arial" w:eastAsia="Times New Roman" w:hAnsi="Arial" w:cs="Arial"/>
          <w:color w:val="000000"/>
          <w:sz w:val="20"/>
          <w:szCs w:val="20"/>
        </w:rPr>
        <w:t>19</w:t>
      </w:r>
      <w:r>
        <w:rPr>
          <w:rFonts w:ascii="Arial" w:eastAsia="Times New Roman" w:hAnsi="Arial" w:cs="Arial"/>
          <w:color w:val="000000"/>
          <w:sz w:val="20"/>
          <w:szCs w:val="20"/>
        </w:rPr>
        <w:t>, 2020</w:t>
      </w:r>
    </w:p>
    <w:p w14:paraId="3FCD6845" w14:textId="77777777" w:rsidR="001801C4" w:rsidRDefault="001801C4" w:rsidP="001801C4">
      <w:pPr>
        <w:shd w:val="clear" w:color="auto" w:fill="FFFFFF"/>
        <w:spacing w:after="0" w:line="240" w:lineRule="auto"/>
        <w:rPr>
          <w:rFonts w:ascii="Arial" w:eastAsia="Times New Roman" w:hAnsi="Arial" w:cs="Arial"/>
          <w:color w:val="000000"/>
          <w:sz w:val="20"/>
          <w:szCs w:val="20"/>
        </w:rPr>
      </w:pPr>
    </w:p>
    <w:p w14:paraId="4625F5E9" w14:textId="77777777" w:rsidR="001801C4" w:rsidRPr="00FB4134" w:rsidRDefault="001801C4" w:rsidP="001801C4">
      <w:pPr>
        <w:shd w:val="clear" w:color="auto" w:fill="FFFFFF"/>
        <w:spacing w:after="0" w:line="240" w:lineRule="auto"/>
        <w:rPr>
          <w:rFonts w:ascii="Arial" w:eastAsia="Times New Roman" w:hAnsi="Arial" w:cs="Arial"/>
          <w:color w:val="000000"/>
          <w:sz w:val="20"/>
          <w:szCs w:val="20"/>
        </w:rPr>
      </w:pPr>
      <w:r w:rsidRPr="00FB4134">
        <w:rPr>
          <w:rFonts w:ascii="Arial" w:eastAsia="Times New Roman" w:hAnsi="Arial" w:cs="Arial"/>
          <w:color w:val="000000"/>
          <w:sz w:val="20"/>
          <w:szCs w:val="20"/>
        </w:rPr>
        <w:t>Dear Unincorporated Fremont Township Residents,</w:t>
      </w:r>
    </w:p>
    <w:p w14:paraId="3957B320" w14:textId="77777777" w:rsidR="001801C4" w:rsidRPr="00FB4134" w:rsidRDefault="001801C4" w:rsidP="001801C4">
      <w:pPr>
        <w:shd w:val="clear" w:color="auto" w:fill="FFFFFF"/>
        <w:spacing w:after="0" w:line="240" w:lineRule="auto"/>
        <w:rPr>
          <w:rFonts w:ascii="Arial" w:eastAsia="Times New Roman" w:hAnsi="Arial" w:cs="Arial"/>
          <w:color w:val="000000"/>
          <w:sz w:val="20"/>
          <w:szCs w:val="20"/>
        </w:rPr>
      </w:pPr>
    </w:p>
    <w:p w14:paraId="747FB767" w14:textId="77777777" w:rsidR="001801C4" w:rsidRPr="00532BF7" w:rsidRDefault="001801C4" w:rsidP="001801C4">
      <w:pPr>
        <w:shd w:val="clear" w:color="auto" w:fill="FFFFFF"/>
        <w:spacing w:after="0" w:line="240" w:lineRule="auto"/>
        <w:rPr>
          <w:rFonts w:ascii="Arial" w:eastAsia="Times New Roman" w:hAnsi="Arial" w:cs="Arial"/>
          <w:color w:val="606D78"/>
          <w:sz w:val="20"/>
          <w:szCs w:val="20"/>
        </w:rPr>
      </w:pPr>
      <w:r w:rsidRPr="00532BF7">
        <w:rPr>
          <w:rFonts w:ascii="Arial" w:eastAsia="Times New Roman" w:hAnsi="Arial" w:cs="Arial"/>
          <w:color w:val="000000"/>
          <w:sz w:val="20"/>
          <w:szCs w:val="20"/>
        </w:rPr>
        <w:t>As you know, Fremont Township has been negotiating for a single waste hauler for unincorporated Fremont Township. The Township Board approved the contract on February 5</w:t>
      </w:r>
      <w:r w:rsidRPr="00532BF7">
        <w:rPr>
          <w:rFonts w:ascii="Arial" w:eastAsia="Times New Roman" w:hAnsi="Arial" w:cs="Arial"/>
          <w:color w:val="000000"/>
          <w:sz w:val="20"/>
          <w:szCs w:val="20"/>
          <w:vertAlign w:val="superscript"/>
        </w:rPr>
        <w:t>th,</w:t>
      </w:r>
      <w:r w:rsidRPr="00532BF7">
        <w:rPr>
          <w:rFonts w:ascii="Arial" w:eastAsia="Times New Roman" w:hAnsi="Arial" w:cs="Arial"/>
          <w:color w:val="000000"/>
          <w:sz w:val="20"/>
          <w:szCs w:val="20"/>
        </w:rPr>
        <w:t> and it will go into effect April 1, 2020. </w:t>
      </w:r>
      <w:r w:rsidRPr="00FB4134">
        <w:rPr>
          <w:rFonts w:ascii="Arial" w:eastAsia="Times New Roman" w:hAnsi="Arial" w:cs="Arial"/>
          <w:color w:val="000000"/>
          <w:sz w:val="20"/>
          <w:szCs w:val="20"/>
        </w:rPr>
        <w:t>Your new garbage collection day will be Friday.</w:t>
      </w:r>
    </w:p>
    <w:p w14:paraId="62ABD005" w14:textId="77777777" w:rsidR="001801C4" w:rsidRPr="00532BF7" w:rsidRDefault="001801C4" w:rsidP="001801C4">
      <w:pPr>
        <w:shd w:val="clear" w:color="auto" w:fill="FFFFFF"/>
        <w:spacing w:after="0" w:line="240" w:lineRule="auto"/>
        <w:rPr>
          <w:rFonts w:ascii="Arial" w:eastAsia="Times New Roman" w:hAnsi="Arial" w:cs="Arial"/>
          <w:color w:val="606D78"/>
          <w:sz w:val="20"/>
          <w:szCs w:val="20"/>
        </w:rPr>
      </w:pPr>
    </w:p>
    <w:p w14:paraId="74583557" w14:textId="77777777" w:rsidR="001801C4" w:rsidRPr="00532BF7" w:rsidRDefault="001801C4" w:rsidP="001801C4">
      <w:pPr>
        <w:shd w:val="clear" w:color="auto" w:fill="FFFFFF"/>
        <w:spacing w:after="0" w:line="240" w:lineRule="auto"/>
        <w:rPr>
          <w:rFonts w:ascii="Arial" w:eastAsia="Times New Roman" w:hAnsi="Arial" w:cs="Arial"/>
          <w:color w:val="606D78"/>
          <w:sz w:val="20"/>
          <w:szCs w:val="20"/>
        </w:rPr>
      </w:pPr>
      <w:r w:rsidRPr="00532BF7">
        <w:rPr>
          <w:rFonts w:ascii="Arial" w:eastAsia="Times New Roman" w:hAnsi="Arial" w:cs="Arial"/>
          <w:color w:val="000000"/>
          <w:sz w:val="20"/>
          <w:szCs w:val="20"/>
        </w:rPr>
        <w:t>By March 1, Groot will be notifying you by mail with details of what to do next.</w:t>
      </w:r>
    </w:p>
    <w:p w14:paraId="77034F86" w14:textId="77777777" w:rsidR="001801C4" w:rsidRPr="00532BF7" w:rsidRDefault="001801C4" w:rsidP="001801C4">
      <w:pPr>
        <w:shd w:val="clear" w:color="auto" w:fill="FFFFFF"/>
        <w:spacing w:after="0" w:line="240" w:lineRule="auto"/>
        <w:rPr>
          <w:rFonts w:ascii="Arial" w:eastAsia="Times New Roman" w:hAnsi="Arial" w:cs="Arial"/>
          <w:color w:val="606D78"/>
          <w:sz w:val="20"/>
          <w:szCs w:val="20"/>
        </w:rPr>
      </w:pPr>
    </w:p>
    <w:p w14:paraId="550ED0DF" w14:textId="27F52B7E" w:rsidR="001801C4" w:rsidRPr="00532BF7" w:rsidRDefault="001801C4" w:rsidP="001801C4">
      <w:pPr>
        <w:shd w:val="clear" w:color="auto" w:fill="FFFFFF"/>
        <w:spacing w:after="0" w:line="240" w:lineRule="auto"/>
        <w:rPr>
          <w:rFonts w:ascii="Arial" w:eastAsia="Times New Roman" w:hAnsi="Arial" w:cs="Arial"/>
          <w:color w:val="606D78"/>
          <w:sz w:val="20"/>
          <w:szCs w:val="20"/>
        </w:rPr>
      </w:pPr>
      <w:r w:rsidRPr="00532BF7">
        <w:rPr>
          <w:rFonts w:ascii="Arial" w:eastAsia="Times New Roman" w:hAnsi="Arial" w:cs="Arial"/>
          <w:color w:val="000000"/>
          <w:sz w:val="20"/>
          <w:szCs w:val="20"/>
        </w:rPr>
        <w:t xml:space="preserve">If you currently have Groot as your waste hauler, things will continue as they are for you and your bill will be changed to reflect the new rates. Please make sure if you are 65 or older you are receiving the Senior discount. The brochure </w:t>
      </w:r>
      <w:r w:rsidR="00F55EC2">
        <w:rPr>
          <w:rFonts w:ascii="Arial" w:eastAsia="Times New Roman" w:hAnsi="Arial" w:cs="Arial"/>
          <w:color w:val="000000"/>
          <w:sz w:val="20"/>
          <w:szCs w:val="20"/>
        </w:rPr>
        <w:t xml:space="preserve">Groot is mailing </w:t>
      </w:r>
      <w:r w:rsidRPr="00532BF7">
        <w:rPr>
          <w:rFonts w:ascii="Arial" w:eastAsia="Times New Roman" w:hAnsi="Arial" w:cs="Arial"/>
          <w:color w:val="000000"/>
          <w:sz w:val="20"/>
          <w:szCs w:val="20"/>
        </w:rPr>
        <w:t xml:space="preserve">will </w:t>
      </w:r>
      <w:r w:rsidR="00C15C10">
        <w:rPr>
          <w:rFonts w:ascii="Arial" w:eastAsia="Times New Roman" w:hAnsi="Arial" w:cs="Arial"/>
          <w:color w:val="000000"/>
          <w:sz w:val="20"/>
          <w:szCs w:val="20"/>
        </w:rPr>
        <w:t xml:space="preserve">tell </w:t>
      </w:r>
      <w:r w:rsidRPr="00532BF7">
        <w:rPr>
          <w:rFonts w:ascii="Arial" w:eastAsia="Times New Roman" w:hAnsi="Arial" w:cs="Arial"/>
          <w:color w:val="000000"/>
          <w:sz w:val="20"/>
          <w:szCs w:val="20"/>
        </w:rPr>
        <w:t xml:space="preserve">you how </w:t>
      </w:r>
      <w:r w:rsidR="00F55EC2">
        <w:rPr>
          <w:rFonts w:ascii="Arial" w:eastAsia="Times New Roman" w:hAnsi="Arial" w:cs="Arial"/>
          <w:color w:val="000000"/>
          <w:sz w:val="20"/>
          <w:szCs w:val="20"/>
        </w:rPr>
        <w:t>t</w:t>
      </w:r>
      <w:r w:rsidRPr="00532BF7">
        <w:rPr>
          <w:rFonts w:ascii="Arial" w:eastAsia="Times New Roman" w:hAnsi="Arial" w:cs="Arial"/>
          <w:color w:val="000000"/>
          <w:sz w:val="20"/>
          <w:szCs w:val="20"/>
        </w:rPr>
        <w:t>o ensure the savings.</w:t>
      </w:r>
    </w:p>
    <w:p w14:paraId="346FEB55" w14:textId="77777777" w:rsidR="001801C4" w:rsidRPr="00532BF7" w:rsidRDefault="001801C4" w:rsidP="001801C4">
      <w:pPr>
        <w:shd w:val="clear" w:color="auto" w:fill="FFFFFF"/>
        <w:spacing w:after="0" w:line="240" w:lineRule="auto"/>
        <w:rPr>
          <w:rFonts w:ascii="Arial" w:eastAsia="Times New Roman" w:hAnsi="Arial" w:cs="Arial"/>
          <w:color w:val="606D78"/>
          <w:sz w:val="20"/>
          <w:szCs w:val="20"/>
        </w:rPr>
      </w:pPr>
    </w:p>
    <w:p w14:paraId="44A3DA12" w14:textId="5307D988" w:rsidR="001801C4" w:rsidRPr="00532BF7" w:rsidRDefault="001801C4" w:rsidP="001801C4">
      <w:pPr>
        <w:shd w:val="clear" w:color="auto" w:fill="FFFFFF"/>
        <w:spacing w:after="0" w:line="240" w:lineRule="auto"/>
        <w:rPr>
          <w:rFonts w:ascii="Arial" w:eastAsia="Times New Roman" w:hAnsi="Arial" w:cs="Arial"/>
          <w:color w:val="606D78"/>
          <w:sz w:val="20"/>
          <w:szCs w:val="20"/>
        </w:rPr>
      </w:pPr>
      <w:r w:rsidRPr="00532BF7">
        <w:rPr>
          <w:rFonts w:ascii="Arial" w:eastAsia="Times New Roman" w:hAnsi="Arial" w:cs="Arial"/>
          <w:color w:val="000000"/>
          <w:sz w:val="20"/>
          <w:szCs w:val="20"/>
        </w:rPr>
        <w:t>If you have a different waste hauler</w:t>
      </w:r>
      <w:r w:rsidR="00C15C10">
        <w:rPr>
          <w:rFonts w:ascii="Arial" w:eastAsia="Times New Roman" w:hAnsi="Arial" w:cs="Arial"/>
          <w:color w:val="000000"/>
          <w:sz w:val="20"/>
          <w:szCs w:val="20"/>
        </w:rPr>
        <w:t xml:space="preserve"> than Groot</w:t>
      </w:r>
      <w:bookmarkStart w:id="0" w:name="_GoBack"/>
      <w:bookmarkEnd w:id="0"/>
      <w:r w:rsidRPr="00532BF7">
        <w:rPr>
          <w:rFonts w:ascii="Arial" w:eastAsia="Times New Roman" w:hAnsi="Arial" w:cs="Arial"/>
          <w:color w:val="000000"/>
          <w:sz w:val="20"/>
          <w:szCs w:val="20"/>
        </w:rPr>
        <w:t xml:space="preserve">, please be aware their ability to service residential waste in Fremont Township ends March 31. </w:t>
      </w:r>
      <w:r w:rsidRPr="00FB4134">
        <w:rPr>
          <w:rFonts w:ascii="Arial" w:eastAsia="Times New Roman" w:hAnsi="Arial" w:cs="Arial"/>
          <w:color w:val="000000"/>
          <w:sz w:val="20"/>
          <w:szCs w:val="20"/>
        </w:rPr>
        <w:t xml:space="preserve">They have been notified, but you should be contacting them as well. </w:t>
      </w:r>
    </w:p>
    <w:p w14:paraId="5CF1B53C" w14:textId="77777777" w:rsidR="001801C4" w:rsidRPr="00532BF7" w:rsidRDefault="001801C4" w:rsidP="001801C4">
      <w:pPr>
        <w:shd w:val="clear" w:color="auto" w:fill="FFFFFF"/>
        <w:spacing w:after="0" w:line="240" w:lineRule="auto"/>
        <w:rPr>
          <w:rFonts w:ascii="Arial" w:eastAsia="Times New Roman" w:hAnsi="Arial" w:cs="Arial"/>
          <w:color w:val="606D78"/>
          <w:sz w:val="20"/>
          <w:szCs w:val="20"/>
        </w:rPr>
      </w:pPr>
    </w:p>
    <w:p w14:paraId="3FC2B0B0" w14:textId="774103EA" w:rsidR="001801C4" w:rsidRDefault="001801C4" w:rsidP="001801C4">
      <w:pPr>
        <w:shd w:val="clear" w:color="auto" w:fill="FFFFFF"/>
        <w:spacing w:after="0" w:line="240" w:lineRule="auto"/>
        <w:rPr>
          <w:rFonts w:ascii="Arial" w:eastAsia="Times New Roman" w:hAnsi="Arial" w:cs="Arial"/>
          <w:color w:val="000000"/>
          <w:sz w:val="20"/>
          <w:szCs w:val="20"/>
        </w:rPr>
      </w:pPr>
      <w:r w:rsidRPr="00532BF7">
        <w:rPr>
          <w:rFonts w:ascii="Arial" w:eastAsia="Times New Roman" w:hAnsi="Arial" w:cs="Arial"/>
          <w:color w:val="000000"/>
          <w:sz w:val="20"/>
          <w:szCs w:val="20"/>
        </w:rPr>
        <w:t xml:space="preserve">Groot will be delivering recycling and garbage bins to those </w:t>
      </w:r>
      <w:r w:rsidR="00F55EC2">
        <w:rPr>
          <w:rFonts w:ascii="Arial" w:eastAsia="Times New Roman" w:hAnsi="Arial" w:cs="Arial"/>
          <w:color w:val="000000"/>
          <w:sz w:val="20"/>
          <w:szCs w:val="20"/>
        </w:rPr>
        <w:t>who had a different waste hauler</w:t>
      </w:r>
      <w:r w:rsidRPr="00532BF7">
        <w:rPr>
          <w:rFonts w:ascii="Arial" w:eastAsia="Times New Roman" w:hAnsi="Arial" w:cs="Arial"/>
          <w:color w:val="000000"/>
          <w:sz w:val="20"/>
          <w:szCs w:val="20"/>
        </w:rPr>
        <w:t xml:space="preserve"> between March 23 and March 31. Each household will have the opportunity to change from unlimited to limited service or vice versa one time within the first 30 days at no cost. The unlimited cans will be delivered, so if you want to change to the smaller bin, please make sure you call Groot at </w:t>
      </w:r>
      <w:r w:rsidRPr="00532BF7">
        <w:rPr>
          <w:rFonts w:ascii="Arial" w:eastAsia="Times New Roman" w:hAnsi="Arial" w:cs="Arial"/>
          <w:b/>
          <w:bCs/>
          <w:color w:val="000000"/>
          <w:sz w:val="20"/>
          <w:szCs w:val="20"/>
        </w:rPr>
        <w:t>847-693-2700 </w:t>
      </w:r>
      <w:r w:rsidRPr="00532BF7">
        <w:rPr>
          <w:rFonts w:ascii="Arial" w:eastAsia="Times New Roman" w:hAnsi="Arial" w:cs="Arial"/>
          <w:color w:val="000000"/>
          <w:sz w:val="20"/>
          <w:szCs w:val="20"/>
        </w:rPr>
        <w:t xml:space="preserve">to change prior to them delivering before March 23 so they deliver initially what you want. You can change your size of </w:t>
      </w:r>
      <w:r w:rsidR="00C5750F">
        <w:rPr>
          <w:rFonts w:ascii="Arial" w:eastAsia="Times New Roman" w:hAnsi="Arial" w:cs="Arial"/>
          <w:color w:val="000000"/>
          <w:sz w:val="20"/>
          <w:szCs w:val="20"/>
        </w:rPr>
        <w:t>bins</w:t>
      </w:r>
      <w:r w:rsidRPr="00532BF7">
        <w:rPr>
          <w:rFonts w:ascii="Arial" w:eastAsia="Times New Roman" w:hAnsi="Arial" w:cs="Arial"/>
          <w:color w:val="000000"/>
          <w:sz w:val="20"/>
          <w:szCs w:val="20"/>
        </w:rPr>
        <w:t xml:space="preserve"> within the first 30 days to avoid a change fee of $35.00.</w:t>
      </w:r>
    </w:p>
    <w:p w14:paraId="2B012D60" w14:textId="77777777" w:rsidR="001801C4" w:rsidRDefault="001801C4" w:rsidP="001801C4">
      <w:pPr>
        <w:shd w:val="clear" w:color="auto" w:fill="FFFFFF"/>
        <w:spacing w:after="0" w:line="240" w:lineRule="auto"/>
        <w:rPr>
          <w:rFonts w:ascii="Arial" w:eastAsia="Times New Roman" w:hAnsi="Arial" w:cs="Arial"/>
          <w:color w:val="000000"/>
          <w:sz w:val="20"/>
          <w:szCs w:val="20"/>
        </w:rPr>
      </w:pPr>
    </w:p>
    <w:tbl>
      <w:tblPr>
        <w:tblStyle w:val="TableGrid"/>
        <w:tblW w:w="0" w:type="auto"/>
        <w:tblInd w:w="198" w:type="dxa"/>
        <w:tblLook w:val="04A0" w:firstRow="1" w:lastRow="0" w:firstColumn="1" w:lastColumn="0" w:noHBand="0" w:noVBand="1"/>
      </w:tblPr>
      <w:tblGrid>
        <w:gridCol w:w="3802"/>
        <w:gridCol w:w="2817"/>
        <w:gridCol w:w="2516"/>
      </w:tblGrid>
      <w:tr w:rsidR="001801C4" w14:paraId="369EDCE0" w14:textId="77777777" w:rsidTr="0039178E">
        <w:tc>
          <w:tcPr>
            <w:tcW w:w="3802" w:type="dxa"/>
          </w:tcPr>
          <w:p w14:paraId="673682C1" w14:textId="77777777" w:rsidR="001801C4" w:rsidRPr="0039178E" w:rsidRDefault="001801C4" w:rsidP="0039178E">
            <w:pPr>
              <w:rPr>
                <w:rFonts w:ascii="Arial" w:eastAsia="Times New Roman" w:hAnsi="Arial" w:cs="Arial"/>
                <w:b/>
                <w:bCs/>
                <w:color w:val="606D78"/>
                <w:sz w:val="20"/>
                <w:szCs w:val="20"/>
              </w:rPr>
            </w:pPr>
            <w:r w:rsidRPr="0039178E">
              <w:rPr>
                <w:rFonts w:ascii="Arial" w:eastAsia="Times New Roman" w:hAnsi="Arial" w:cs="Arial"/>
                <w:b/>
                <w:bCs/>
                <w:color w:val="606D78"/>
                <w:sz w:val="20"/>
                <w:szCs w:val="20"/>
              </w:rPr>
              <w:t xml:space="preserve">HOUSEHOLD </w:t>
            </w:r>
            <w:r>
              <w:rPr>
                <w:rFonts w:ascii="Arial" w:eastAsia="Times New Roman" w:hAnsi="Arial" w:cs="Arial"/>
                <w:b/>
                <w:bCs/>
                <w:color w:val="606D78"/>
                <w:sz w:val="20"/>
                <w:szCs w:val="20"/>
              </w:rPr>
              <w:t>SERVICE</w:t>
            </w:r>
          </w:p>
        </w:tc>
        <w:tc>
          <w:tcPr>
            <w:tcW w:w="2817" w:type="dxa"/>
          </w:tcPr>
          <w:p w14:paraId="31431FDF" w14:textId="77777777" w:rsidR="001801C4" w:rsidRPr="0039178E" w:rsidRDefault="001801C4" w:rsidP="0039178E">
            <w:pPr>
              <w:rPr>
                <w:rFonts w:ascii="Arial" w:eastAsia="Times New Roman" w:hAnsi="Arial" w:cs="Arial"/>
                <w:b/>
                <w:bCs/>
                <w:color w:val="606D78"/>
                <w:sz w:val="20"/>
                <w:szCs w:val="20"/>
              </w:rPr>
            </w:pPr>
            <w:r w:rsidRPr="0039178E">
              <w:rPr>
                <w:rFonts w:ascii="Arial" w:eastAsia="Times New Roman" w:hAnsi="Arial" w:cs="Arial"/>
                <w:b/>
                <w:bCs/>
                <w:color w:val="606D78"/>
                <w:sz w:val="20"/>
                <w:szCs w:val="20"/>
              </w:rPr>
              <w:t>UNLIMITED CURBSIDE</w:t>
            </w:r>
          </w:p>
        </w:tc>
        <w:tc>
          <w:tcPr>
            <w:tcW w:w="2516" w:type="dxa"/>
          </w:tcPr>
          <w:p w14:paraId="772A8E37" w14:textId="77777777" w:rsidR="001801C4" w:rsidRPr="0039178E" w:rsidRDefault="001801C4" w:rsidP="0039178E">
            <w:pPr>
              <w:rPr>
                <w:rFonts w:ascii="Arial" w:eastAsia="Times New Roman" w:hAnsi="Arial" w:cs="Arial"/>
                <w:b/>
                <w:bCs/>
                <w:color w:val="606D78"/>
                <w:sz w:val="20"/>
                <w:szCs w:val="20"/>
              </w:rPr>
            </w:pPr>
            <w:r w:rsidRPr="0039178E">
              <w:rPr>
                <w:rFonts w:ascii="Arial" w:eastAsia="Times New Roman" w:hAnsi="Arial" w:cs="Arial"/>
                <w:b/>
                <w:bCs/>
                <w:color w:val="606D78"/>
                <w:sz w:val="20"/>
                <w:szCs w:val="20"/>
              </w:rPr>
              <w:t>LIMITED CURBSI</w:t>
            </w:r>
            <w:r>
              <w:rPr>
                <w:rFonts w:ascii="Arial" w:eastAsia="Times New Roman" w:hAnsi="Arial" w:cs="Arial"/>
                <w:b/>
                <w:bCs/>
                <w:color w:val="606D78"/>
                <w:sz w:val="20"/>
                <w:szCs w:val="20"/>
              </w:rPr>
              <w:t>D</w:t>
            </w:r>
            <w:r w:rsidRPr="0039178E">
              <w:rPr>
                <w:rFonts w:ascii="Arial" w:eastAsia="Times New Roman" w:hAnsi="Arial" w:cs="Arial"/>
                <w:b/>
                <w:bCs/>
                <w:color w:val="606D78"/>
                <w:sz w:val="20"/>
                <w:szCs w:val="20"/>
              </w:rPr>
              <w:t>E</w:t>
            </w:r>
          </w:p>
        </w:tc>
      </w:tr>
      <w:tr w:rsidR="001801C4" w14:paraId="28EC5914" w14:textId="77777777" w:rsidTr="0039178E">
        <w:tc>
          <w:tcPr>
            <w:tcW w:w="3802" w:type="dxa"/>
          </w:tcPr>
          <w:p w14:paraId="078C51D3" w14:textId="77777777" w:rsidR="001801C4" w:rsidRPr="0039178E" w:rsidRDefault="001801C4" w:rsidP="0039178E">
            <w:pPr>
              <w:rPr>
                <w:rFonts w:ascii="Arial" w:eastAsia="Times New Roman" w:hAnsi="Arial" w:cs="Arial"/>
                <w:b/>
                <w:bCs/>
                <w:color w:val="606D78"/>
                <w:sz w:val="20"/>
                <w:szCs w:val="20"/>
              </w:rPr>
            </w:pPr>
            <w:r w:rsidRPr="0039178E">
              <w:rPr>
                <w:rFonts w:ascii="Arial" w:eastAsia="Times New Roman" w:hAnsi="Arial" w:cs="Arial"/>
                <w:b/>
                <w:bCs/>
                <w:color w:val="606D78"/>
                <w:sz w:val="20"/>
                <w:szCs w:val="20"/>
              </w:rPr>
              <w:t>UNDER 65</w:t>
            </w:r>
          </w:p>
        </w:tc>
        <w:tc>
          <w:tcPr>
            <w:tcW w:w="2817" w:type="dxa"/>
          </w:tcPr>
          <w:p w14:paraId="2D2BB3F7" w14:textId="77777777" w:rsidR="001801C4" w:rsidRDefault="001801C4" w:rsidP="0039178E">
            <w:pPr>
              <w:rPr>
                <w:rFonts w:ascii="Arial" w:eastAsia="Times New Roman" w:hAnsi="Arial" w:cs="Arial"/>
                <w:color w:val="606D78"/>
                <w:sz w:val="20"/>
                <w:szCs w:val="20"/>
              </w:rPr>
            </w:pPr>
            <w:r>
              <w:rPr>
                <w:rFonts w:ascii="Arial" w:eastAsia="Times New Roman" w:hAnsi="Arial" w:cs="Arial"/>
                <w:color w:val="606D78"/>
                <w:sz w:val="20"/>
                <w:szCs w:val="20"/>
              </w:rPr>
              <w:t>$21.40</w:t>
            </w:r>
          </w:p>
        </w:tc>
        <w:tc>
          <w:tcPr>
            <w:tcW w:w="2516" w:type="dxa"/>
          </w:tcPr>
          <w:p w14:paraId="00A3D9EF" w14:textId="77777777" w:rsidR="001801C4" w:rsidRDefault="001801C4" w:rsidP="0039178E">
            <w:pPr>
              <w:rPr>
                <w:rFonts w:ascii="Arial" w:eastAsia="Times New Roman" w:hAnsi="Arial" w:cs="Arial"/>
                <w:color w:val="606D78"/>
                <w:sz w:val="20"/>
                <w:szCs w:val="20"/>
              </w:rPr>
            </w:pPr>
            <w:r>
              <w:rPr>
                <w:rFonts w:ascii="Arial" w:eastAsia="Times New Roman" w:hAnsi="Arial" w:cs="Arial"/>
                <w:color w:val="606D78"/>
                <w:sz w:val="20"/>
                <w:szCs w:val="20"/>
              </w:rPr>
              <w:t>$19.50</w:t>
            </w:r>
          </w:p>
        </w:tc>
      </w:tr>
      <w:tr w:rsidR="001801C4" w14:paraId="34AD29B6" w14:textId="77777777" w:rsidTr="0039178E">
        <w:tc>
          <w:tcPr>
            <w:tcW w:w="3802" w:type="dxa"/>
          </w:tcPr>
          <w:p w14:paraId="0E221109" w14:textId="77777777" w:rsidR="001801C4" w:rsidRPr="0039178E" w:rsidRDefault="001801C4" w:rsidP="0039178E">
            <w:pPr>
              <w:rPr>
                <w:rFonts w:ascii="Arial" w:eastAsia="Times New Roman" w:hAnsi="Arial" w:cs="Arial"/>
                <w:b/>
                <w:bCs/>
                <w:color w:val="606D78"/>
                <w:sz w:val="20"/>
                <w:szCs w:val="20"/>
              </w:rPr>
            </w:pPr>
            <w:r w:rsidRPr="0039178E">
              <w:rPr>
                <w:rFonts w:ascii="Arial" w:eastAsia="Times New Roman" w:hAnsi="Arial" w:cs="Arial"/>
                <w:b/>
                <w:bCs/>
                <w:color w:val="606D78"/>
                <w:sz w:val="20"/>
                <w:szCs w:val="20"/>
              </w:rPr>
              <w:t>65 &amp; OLDER</w:t>
            </w:r>
          </w:p>
        </w:tc>
        <w:tc>
          <w:tcPr>
            <w:tcW w:w="2817" w:type="dxa"/>
          </w:tcPr>
          <w:p w14:paraId="4BF45129" w14:textId="77777777" w:rsidR="001801C4" w:rsidRDefault="001801C4" w:rsidP="0039178E">
            <w:pPr>
              <w:rPr>
                <w:rFonts w:ascii="Arial" w:eastAsia="Times New Roman" w:hAnsi="Arial" w:cs="Arial"/>
                <w:color w:val="606D78"/>
                <w:sz w:val="20"/>
                <w:szCs w:val="20"/>
              </w:rPr>
            </w:pPr>
            <w:r>
              <w:rPr>
                <w:rFonts w:ascii="Arial" w:eastAsia="Times New Roman" w:hAnsi="Arial" w:cs="Arial"/>
                <w:color w:val="606D78"/>
                <w:sz w:val="20"/>
                <w:szCs w:val="20"/>
              </w:rPr>
              <w:t>$19.51</w:t>
            </w:r>
          </w:p>
        </w:tc>
        <w:tc>
          <w:tcPr>
            <w:tcW w:w="2516" w:type="dxa"/>
          </w:tcPr>
          <w:p w14:paraId="76DA6DA4" w14:textId="77777777" w:rsidR="001801C4" w:rsidRDefault="001801C4" w:rsidP="0039178E">
            <w:pPr>
              <w:rPr>
                <w:rFonts w:ascii="Arial" w:eastAsia="Times New Roman" w:hAnsi="Arial" w:cs="Arial"/>
                <w:color w:val="606D78"/>
                <w:sz w:val="20"/>
                <w:szCs w:val="20"/>
              </w:rPr>
            </w:pPr>
            <w:r>
              <w:rPr>
                <w:rFonts w:ascii="Arial" w:eastAsia="Times New Roman" w:hAnsi="Arial" w:cs="Arial"/>
                <w:color w:val="606D78"/>
                <w:sz w:val="20"/>
                <w:szCs w:val="20"/>
              </w:rPr>
              <w:t>$17.80</w:t>
            </w:r>
          </w:p>
        </w:tc>
      </w:tr>
      <w:tr w:rsidR="001801C4" w14:paraId="730E60A9" w14:textId="77777777" w:rsidTr="0039178E">
        <w:trPr>
          <w:trHeight w:val="1565"/>
        </w:trPr>
        <w:tc>
          <w:tcPr>
            <w:tcW w:w="3802" w:type="dxa"/>
          </w:tcPr>
          <w:p w14:paraId="7225EBC7" w14:textId="77777777" w:rsidR="001801C4" w:rsidRDefault="001801C4" w:rsidP="0039178E">
            <w:pPr>
              <w:rPr>
                <w:rFonts w:ascii="Arial" w:eastAsia="Times New Roman" w:hAnsi="Arial" w:cs="Arial"/>
                <w:color w:val="606D78"/>
                <w:sz w:val="20"/>
                <w:szCs w:val="20"/>
              </w:rPr>
            </w:pPr>
            <w:r>
              <w:rPr>
                <w:rFonts w:ascii="Arial" w:eastAsia="Times New Roman" w:hAnsi="Arial" w:cs="Arial"/>
                <w:color w:val="606D78"/>
                <w:sz w:val="20"/>
                <w:szCs w:val="20"/>
              </w:rPr>
              <w:t xml:space="preserve">BOTH PLANS INCLUDE: </w:t>
            </w:r>
          </w:p>
          <w:p w14:paraId="33D32821" w14:textId="77777777" w:rsidR="001801C4" w:rsidRDefault="001801C4" w:rsidP="0039178E">
            <w:pPr>
              <w:pStyle w:val="ListParagraph"/>
              <w:numPr>
                <w:ilvl w:val="0"/>
                <w:numId w:val="1"/>
              </w:numPr>
              <w:rPr>
                <w:rFonts w:ascii="Arial" w:eastAsia="Times New Roman" w:hAnsi="Arial" w:cs="Arial"/>
                <w:color w:val="606D78"/>
                <w:sz w:val="20"/>
                <w:szCs w:val="20"/>
              </w:rPr>
            </w:pPr>
            <w:r>
              <w:rPr>
                <w:rFonts w:ascii="Arial" w:eastAsia="Times New Roman" w:hAnsi="Arial" w:cs="Arial"/>
                <w:color w:val="606D78"/>
                <w:sz w:val="20"/>
                <w:szCs w:val="20"/>
              </w:rPr>
              <w:t>6 weeks of leaf vacuum</w:t>
            </w:r>
          </w:p>
          <w:p w14:paraId="46B75720" w14:textId="77777777" w:rsidR="001801C4" w:rsidRDefault="001801C4" w:rsidP="0039178E">
            <w:pPr>
              <w:pStyle w:val="ListParagraph"/>
              <w:numPr>
                <w:ilvl w:val="0"/>
                <w:numId w:val="1"/>
              </w:numPr>
              <w:rPr>
                <w:rFonts w:ascii="Arial" w:eastAsia="Times New Roman" w:hAnsi="Arial" w:cs="Arial"/>
                <w:color w:val="606D78"/>
                <w:sz w:val="20"/>
                <w:szCs w:val="20"/>
              </w:rPr>
            </w:pPr>
            <w:r>
              <w:rPr>
                <w:rFonts w:ascii="Arial" w:eastAsia="Times New Roman" w:hAnsi="Arial" w:cs="Arial"/>
                <w:color w:val="606D78"/>
                <w:sz w:val="20"/>
                <w:szCs w:val="20"/>
              </w:rPr>
              <w:t>Electronic recycling - 6 items/month (under 50 pounds is no charge) at your curb.</w:t>
            </w:r>
          </w:p>
          <w:p w14:paraId="02963800" w14:textId="77777777" w:rsidR="001801C4" w:rsidRDefault="001801C4" w:rsidP="0039178E">
            <w:pPr>
              <w:pStyle w:val="ListParagraph"/>
              <w:numPr>
                <w:ilvl w:val="0"/>
                <w:numId w:val="1"/>
              </w:numPr>
              <w:rPr>
                <w:rFonts w:ascii="Arial" w:eastAsia="Times New Roman" w:hAnsi="Arial" w:cs="Arial"/>
                <w:color w:val="606D78"/>
                <w:sz w:val="20"/>
                <w:szCs w:val="20"/>
              </w:rPr>
            </w:pPr>
            <w:r>
              <w:rPr>
                <w:rFonts w:ascii="Arial" w:eastAsia="Times New Roman" w:hAnsi="Arial" w:cs="Arial"/>
                <w:color w:val="606D78"/>
                <w:sz w:val="20"/>
                <w:szCs w:val="20"/>
              </w:rPr>
              <w:t>1 bulk/oversized item/week</w:t>
            </w:r>
          </w:p>
          <w:p w14:paraId="57EF1584" w14:textId="77777777" w:rsidR="001801C4" w:rsidRPr="0039178E" w:rsidRDefault="001801C4" w:rsidP="0039178E">
            <w:pPr>
              <w:pStyle w:val="ListParagraph"/>
              <w:numPr>
                <w:ilvl w:val="0"/>
                <w:numId w:val="1"/>
              </w:numPr>
              <w:rPr>
                <w:rFonts w:ascii="Arial" w:eastAsia="Times New Roman" w:hAnsi="Arial" w:cs="Arial"/>
                <w:color w:val="606D78"/>
                <w:sz w:val="20"/>
                <w:szCs w:val="20"/>
              </w:rPr>
            </w:pPr>
            <w:r>
              <w:rPr>
                <w:rFonts w:ascii="Arial" w:eastAsia="Times New Roman" w:hAnsi="Arial" w:cs="Arial"/>
                <w:color w:val="606D78"/>
                <w:sz w:val="20"/>
                <w:szCs w:val="20"/>
              </w:rPr>
              <w:t>Christmas Tree pickup</w:t>
            </w:r>
          </w:p>
        </w:tc>
        <w:tc>
          <w:tcPr>
            <w:tcW w:w="2817" w:type="dxa"/>
          </w:tcPr>
          <w:p w14:paraId="0A1947AB" w14:textId="77777777" w:rsidR="001801C4" w:rsidRDefault="001801C4" w:rsidP="0039178E">
            <w:pPr>
              <w:rPr>
                <w:rFonts w:ascii="Arial" w:eastAsia="Times New Roman" w:hAnsi="Arial" w:cs="Arial"/>
                <w:color w:val="606D78"/>
                <w:sz w:val="20"/>
                <w:szCs w:val="20"/>
              </w:rPr>
            </w:pPr>
            <w:r>
              <w:rPr>
                <w:rFonts w:ascii="Arial" w:eastAsia="Times New Roman" w:hAnsi="Arial" w:cs="Arial"/>
                <w:color w:val="606D78"/>
                <w:sz w:val="20"/>
                <w:szCs w:val="20"/>
              </w:rPr>
              <w:t xml:space="preserve">1-95 GALLON REFUSE </w:t>
            </w:r>
          </w:p>
          <w:p w14:paraId="06DF2605" w14:textId="77777777" w:rsidR="001801C4" w:rsidRDefault="001801C4" w:rsidP="0039178E">
            <w:pPr>
              <w:rPr>
                <w:rFonts w:ascii="Arial" w:eastAsia="Times New Roman" w:hAnsi="Arial" w:cs="Arial"/>
                <w:color w:val="606D78"/>
                <w:sz w:val="20"/>
                <w:szCs w:val="20"/>
              </w:rPr>
            </w:pPr>
            <w:r>
              <w:rPr>
                <w:rFonts w:ascii="Arial" w:eastAsia="Times New Roman" w:hAnsi="Arial" w:cs="Arial"/>
                <w:color w:val="606D78"/>
                <w:sz w:val="20"/>
                <w:szCs w:val="20"/>
              </w:rPr>
              <w:t>1-65 GALLON RECYCLE</w:t>
            </w:r>
          </w:p>
        </w:tc>
        <w:tc>
          <w:tcPr>
            <w:tcW w:w="2516" w:type="dxa"/>
          </w:tcPr>
          <w:p w14:paraId="39C23874" w14:textId="77777777" w:rsidR="001801C4" w:rsidRDefault="001801C4" w:rsidP="0039178E">
            <w:pPr>
              <w:rPr>
                <w:rFonts w:ascii="Arial" w:eastAsia="Times New Roman" w:hAnsi="Arial" w:cs="Arial"/>
                <w:color w:val="606D78"/>
                <w:sz w:val="20"/>
                <w:szCs w:val="20"/>
              </w:rPr>
            </w:pPr>
            <w:r>
              <w:rPr>
                <w:rFonts w:ascii="Arial" w:eastAsia="Times New Roman" w:hAnsi="Arial" w:cs="Arial"/>
                <w:color w:val="606D78"/>
                <w:sz w:val="20"/>
                <w:szCs w:val="20"/>
              </w:rPr>
              <w:t>1-65 GALLON REFUSE</w:t>
            </w:r>
          </w:p>
          <w:p w14:paraId="6AFC7B2D" w14:textId="77777777" w:rsidR="001801C4" w:rsidRDefault="001801C4" w:rsidP="0039178E">
            <w:pPr>
              <w:rPr>
                <w:rFonts w:ascii="Arial" w:eastAsia="Times New Roman" w:hAnsi="Arial" w:cs="Arial"/>
                <w:color w:val="606D78"/>
                <w:sz w:val="20"/>
                <w:szCs w:val="20"/>
              </w:rPr>
            </w:pPr>
            <w:r>
              <w:rPr>
                <w:rFonts w:ascii="Arial" w:eastAsia="Times New Roman" w:hAnsi="Arial" w:cs="Arial"/>
                <w:color w:val="606D78"/>
                <w:sz w:val="20"/>
                <w:szCs w:val="20"/>
              </w:rPr>
              <w:t>1-65 GALLON RECYCLE</w:t>
            </w:r>
          </w:p>
        </w:tc>
      </w:tr>
    </w:tbl>
    <w:p w14:paraId="099F2238" w14:textId="77777777" w:rsidR="001801C4" w:rsidRPr="00532BF7" w:rsidRDefault="001801C4" w:rsidP="001801C4">
      <w:pPr>
        <w:shd w:val="clear" w:color="auto" w:fill="FFFFFF"/>
        <w:spacing w:after="0" w:line="240" w:lineRule="auto"/>
        <w:rPr>
          <w:rFonts w:ascii="Arial" w:eastAsia="Times New Roman" w:hAnsi="Arial" w:cs="Arial"/>
          <w:color w:val="606D78"/>
          <w:sz w:val="20"/>
          <w:szCs w:val="20"/>
        </w:rPr>
      </w:pPr>
    </w:p>
    <w:p w14:paraId="38F06455" w14:textId="77777777" w:rsidR="001801C4" w:rsidRPr="0039178E" w:rsidRDefault="001801C4" w:rsidP="001801C4">
      <w:pPr>
        <w:spacing w:after="0"/>
        <w:rPr>
          <w:rFonts w:ascii="Arial" w:hAnsi="Arial" w:cs="Arial"/>
          <w:b/>
          <w:bCs/>
          <w:sz w:val="20"/>
          <w:szCs w:val="20"/>
          <w:u w:val="single"/>
        </w:rPr>
      </w:pPr>
      <w:r w:rsidRPr="0039178E">
        <w:rPr>
          <w:rFonts w:ascii="Arial" w:hAnsi="Arial" w:cs="Arial"/>
          <w:b/>
          <w:bCs/>
          <w:sz w:val="20"/>
          <w:szCs w:val="20"/>
          <w:u w:val="single"/>
        </w:rPr>
        <w:t>SENIORS: YOU MUST CONTACT GROOT IN ORDER TO RECEIVE THE SENIOR RATE.</w:t>
      </w:r>
    </w:p>
    <w:p w14:paraId="7945EE3D" w14:textId="77777777" w:rsidR="001801C4" w:rsidRDefault="001801C4" w:rsidP="001801C4">
      <w:pPr>
        <w:spacing w:after="0"/>
        <w:rPr>
          <w:rFonts w:ascii="Arial" w:hAnsi="Arial" w:cs="Arial"/>
          <w:sz w:val="20"/>
          <w:szCs w:val="20"/>
        </w:rPr>
      </w:pPr>
    </w:p>
    <w:p w14:paraId="0AD18071" w14:textId="77777777" w:rsidR="001801C4" w:rsidRPr="00FB4134" w:rsidRDefault="001801C4" w:rsidP="001801C4">
      <w:pPr>
        <w:spacing w:after="0"/>
        <w:rPr>
          <w:rFonts w:ascii="Arial" w:hAnsi="Arial" w:cs="Arial"/>
          <w:sz w:val="20"/>
          <w:szCs w:val="20"/>
        </w:rPr>
      </w:pPr>
      <w:r>
        <w:rPr>
          <w:rFonts w:ascii="Arial" w:hAnsi="Arial" w:cs="Arial"/>
          <w:sz w:val="20"/>
          <w:szCs w:val="20"/>
        </w:rPr>
        <w:t>For those using the larger cubic yard containers for household use only, 1 yard is $55.00 per month, 1.5 yard is $57.50 per month and 2 yard is $60.00 per month.  Please contact Groot to arrange for the delivery when you get their brochure.</w:t>
      </w:r>
      <w:r w:rsidRPr="00FB4134">
        <w:rPr>
          <w:rFonts w:ascii="Arial" w:hAnsi="Arial" w:cs="Arial"/>
          <w:sz w:val="20"/>
          <w:szCs w:val="20"/>
        </w:rPr>
        <w:t xml:space="preserve"> </w:t>
      </w:r>
    </w:p>
    <w:p w14:paraId="22392048" w14:textId="77777777" w:rsidR="001801C4" w:rsidRPr="00FB4134" w:rsidRDefault="001801C4" w:rsidP="001801C4">
      <w:pPr>
        <w:spacing w:after="0"/>
        <w:rPr>
          <w:rFonts w:ascii="Arial" w:hAnsi="Arial" w:cs="Arial"/>
          <w:sz w:val="20"/>
          <w:szCs w:val="20"/>
        </w:rPr>
      </w:pPr>
    </w:p>
    <w:p w14:paraId="04982A99" w14:textId="77777777" w:rsidR="001801C4" w:rsidRPr="00FB4134" w:rsidRDefault="001801C4" w:rsidP="001801C4">
      <w:pPr>
        <w:spacing w:after="0"/>
        <w:rPr>
          <w:rFonts w:ascii="Arial" w:hAnsi="Arial" w:cs="Arial"/>
          <w:sz w:val="20"/>
          <w:szCs w:val="20"/>
        </w:rPr>
      </w:pPr>
      <w:r w:rsidRPr="00FB4134">
        <w:rPr>
          <w:rFonts w:ascii="Arial" w:hAnsi="Arial" w:cs="Arial"/>
          <w:sz w:val="20"/>
          <w:szCs w:val="20"/>
        </w:rPr>
        <w:t xml:space="preserve">Groot will be sending out more detailed information, but I wanted to make sure </w:t>
      </w:r>
      <w:r>
        <w:rPr>
          <w:rFonts w:ascii="Arial" w:hAnsi="Arial" w:cs="Arial"/>
          <w:sz w:val="20"/>
          <w:szCs w:val="20"/>
        </w:rPr>
        <w:t>residents</w:t>
      </w:r>
      <w:r w:rsidRPr="00FB4134">
        <w:rPr>
          <w:rFonts w:ascii="Arial" w:hAnsi="Arial" w:cs="Arial"/>
          <w:sz w:val="20"/>
          <w:szCs w:val="20"/>
        </w:rPr>
        <w:t xml:space="preserve"> not on my email newsletter had advanced </w:t>
      </w:r>
      <w:r>
        <w:rPr>
          <w:rFonts w:ascii="Arial" w:hAnsi="Arial" w:cs="Arial"/>
          <w:sz w:val="20"/>
          <w:szCs w:val="20"/>
        </w:rPr>
        <w:t>notice</w:t>
      </w:r>
      <w:r w:rsidRPr="00FB4134">
        <w:rPr>
          <w:rFonts w:ascii="Arial" w:hAnsi="Arial" w:cs="Arial"/>
          <w:sz w:val="20"/>
          <w:szCs w:val="20"/>
        </w:rPr>
        <w:t>.  If you don’t receive our newsletter, please email me your name and street address so you are receiving important information impacting you.</w:t>
      </w:r>
    </w:p>
    <w:p w14:paraId="5CA6EB26" w14:textId="77777777" w:rsidR="001801C4" w:rsidRPr="00FB4134" w:rsidRDefault="001801C4" w:rsidP="001801C4">
      <w:pPr>
        <w:spacing w:after="0"/>
        <w:rPr>
          <w:rFonts w:ascii="Arial" w:hAnsi="Arial" w:cs="Arial"/>
          <w:sz w:val="20"/>
          <w:szCs w:val="20"/>
        </w:rPr>
      </w:pPr>
    </w:p>
    <w:p w14:paraId="0A97FA28" w14:textId="77777777" w:rsidR="001801C4" w:rsidRPr="00FB4134" w:rsidRDefault="001801C4" w:rsidP="001801C4">
      <w:pPr>
        <w:spacing w:after="0"/>
        <w:rPr>
          <w:rFonts w:ascii="Arial" w:hAnsi="Arial" w:cs="Arial"/>
          <w:sz w:val="20"/>
          <w:szCs w:val="20"/>
        </w:rPr>
      </w:pPr>
      <w:r w:rsidRPr="00FB4134">
        <w:rPr>
          <w:rFonts w:ascii="Arial" w:hAnsi="Arial" w:cs="Arial"/>
          <w:sz w:val="20"/>
          <w:szCs w:val="20"/>
        </w:rPr>
        <w:t>Please have patience through this transition and if there are issues let us know.</w:t>
      </w:r>
    </w:p>
    <w:p w14:paraId="036492D9" w14:textId="77777777" w:rsidR="001801C4" w:rsidRPr="00FB4134" w:rsidRDefault="001801C4" w:rsidP="001801C4">
      <w:pPr>
        <w:spacing w:after="0"/>
        <w:rPr>
          <w:rFonts w:ascii="Arial" w:hAnsi="Arial" w:cs="Arial"/>
          <w:sz w:val="20"/>
          <w:szCs w:val="20"/>
        </w:rPr>
      </w:pPr>
    </w:p>
    <w:p w14:paraId="446238CB" w14:textId="1B7ED80C" w:rsidR="001801C4" w:rsidRDefault="001801C4" w:rsidP="001801C4">
      <w:pPr>
        <w:spacing w:after="0"/>
        <w:rPr>
          <w:rFonts w:ascii="Arial" w:hAnsi="Arial" w:cs="Arial"/>
          <w:sz w:val="20"/>
          <w:szCs w:val="20"/>
        </w:rPr>
      </w:pPr>
      <w:r w:rsidRPr="00FB4134">
        <w:rPr>
          <w:rFonts w:ascii="Arial" w:hAnsi="Arial" w:cs="Arial"/>
          <w:sz w:val="20"/>
          <w:szCs w:val="20"/>
        </w:rPr>
        <w:t>Sincerely,</w:t>
      </w:r>
    </w:p>
    <w:p w14:paraId="6C331342" w14:textId="77777777" w:rsidR="00C15C10" w:rsidRPr="00FB4134" w:rsidRDefault="00C15C10" w:rsidP="001801C4">
      <w:pPr>
        <w:spacing w:after="0"/>
        <w:rPr>
          <w:rFonts w:ascii="Arial" w:hAnsi="Arial" w:cs="Arial"/>
          <w:sz w:val="20"/>
          <w:szCs w:val="20"/>
        </w:rPr>
      </w:pPr>
    </w:p>
    <w:p w14:paraId="072992CD" w14:textId="77777777" w:rsidR="001801C4" w:rsidRPr="00FB4134" w:rsidRDefault="001801C4" w:rsidP="001801C4">
      <w:pPr>
        <w:spacing w:after="0"/>
        <w:rPr>
          <w:rFonts w:ascii="Arial" w:hAnsi="Arial" w:cs="Arial"/>
          <w:sz w:val="20"/>
          <w:szCs w:val="20"/>
        </w:rPr>
      </w:pPr>
    </w:p>
    <w:p w14:paraId="60F167C9" w14:textId="77777777" w:rsidR="001801C4" w:rsidRPr="00FB4134" w:rsidRDefault="001801C4" w:rsidP="001801C4">
      <w:pPr>
        <w:spacing w:after="0"/>
        <w:rPr>
          <w:rFonts w:ascii="Arial" w:hAnsi="Arial" w:cs="Arial"/>
          <w:sz w:val="24"/>
          <w:szCs w:val="24"/>
        </w:rPr>
      </w:pPr>
      <w:r w:rsidRPr="00FB4134">
        <w:rPr>
          <w:rFonts w:ascii="Arial" w:hAnsi="Arial" w:cs="Arial"/>
          <w:sz w:val="20"/>
          <w:szCs w:val="20"/>
        </w:rPr>
        <w:t>Diana O’Kelly, Fremont Township Supervisor</w:t>
      </w:r>
    </w:p>
    <w:p w14:paraId="79B5E2C7" w14:textId="77777777" w:rsidR="00214B91" w:rsidRDefault="00214B91"/>
    <w:sectPr w:rsidR="00214B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B623D"/>
    <w:multiLevelType w:val="hybridMultilevel"/>
    <w:tmpl w:val="F70E6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1C4"/>
    <w:rsid w:val="00025253"/>
    <w:rsid w:val="001801C4"/>
    <w:rsid w:val="00214B91"/>
    <w:rsid w:val="00AE2A4D"/>
    <w:rsid w:val="00C15C10"/>
    <w:rsid w:val="00C5750F"/>
    <w:rsid w:val="00F5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1E9F7"/>
  <w15:chartTrackingRefBased/>
  <w15:docId w15:val="{736176FE-95ED-4572-ABD5-C9D6992DA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1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unhideWhenUsed/>
    <w:rsid w:val="00180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01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388</Words>
  <Characters>2214</Characters>
  <Application>Microsoft Office Word</Application>
  <DocSecurity>0</DocSecurity>
  <Lines>18</Lines>
  <Paragraphs>5</Paragraphs>
  <ScaleCrop>false</ScaleCrop>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Lech</dc:creator>
  <cp:keywords/>
  <dc:description/>
  <cp:lastModifiedBy>Diana O'Kelly</cp:lastModifiedBy>
  <cp:revision>3</cp:revision>
  <dcterms:created xsi:type="dcterms:W3CDTF">2020-02-18T16:11:00Z</dcterms:created>
  <dcterms:modified xsi:type="dcterms:W3CDTF">2020-02-18T16:12:00Z</dcterms:modified>
</cp:coreProperties>
</file>